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1D3398" w14:textId="56B4D0D1" w:rsidR="00454918" w:rsidRDefault="00ED672C" w:rsidP="00210AD5">
      <w:pPr>
        <w:pStyle w:val="Header"/>
        <w:spacing w:after="360"/>
        <w:jc w:val="center"/>
        <w:rPr>
          <w:sz w:val="20"/>
          <w:lang w:val="en-GB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58240" behindDoc="1" locked="0" layoutInCell="1" allowOverlap="1" wp14:anchorId="59C1E4E5" wp14:editId="7627C198">
            <wp:simplePos x="0" y="0"/>
            <wp:positionH relativeFrom="column">
              <wp:posOffset>3825240</wp:posOffset>
            </wp:positionH>
            <wp:positionV relativeFrom="paragraph">
              <wp:posOffset>365760</wp:posOffset>
            </wp:positionV>
            <wp:extent cx="1295400" cy="638175"/>
            <wp:effectExtent l="0" t="0" r="0" b="9525"/>
            <wp:wrapTight wrapText="bothSides">
              <wp:wrapPolygon edited="0">
                <wp:start x="0" y="0"/>
                <wp:lineTo x="0" y="21278"/>
                <wp:lineTo x="21282" y="21278"/>
                <wp:lineTo x="21282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4918" w:rsidRPr="005E4CE5">
        <w:rPr>
          <w:sz w:val="20"/>
          <w:lang w:val="en-GB"/>
        </w:rPr>
        <w:t>Standard advertise</w:t>
      </w:r>
      <w:r w:rsidR="005319A1">
        <w:rPr>
          <w:sz w:val="20"/>
          <w:lang w:val="en-GB"/>
        </w:rPr>
        <w:t xml:space="preserve">ment for local publication </w:t>
      </w:r>
    </w:p>
    <w:p w14:paraId="3D5938D0" w14:textId="443A3092" w:rsidR="00ED672C" w:rsidRDefault="00ED672C" w:rsidP="00210AD5">
      <w:pPr>
        <w:pStyle w:val="Header"/>
        <w:spacing w:after="360"/>
        <w:jc w:val="center"/>
        <w:rPr>
          <w:sz w:val="20"/>
          <w:lang w:val="en-GB"/>
        </w:rPr>
      </w:pPr>
    </w:p>
    <w:p w14:paraId="35D40943" w14:textId="1723E27F" w:rsidR="00ED672C" w:rsidRPr="005E4CE5" w:rsidRDefault="00ED672C" w:rsidP="00210AD5">
      <w:pPr>
        <w:pStyle w:val="Header"/>
        <w:spacing w:after="360"/>
        <w:jc w:val="center"/>
        <w:rPr>
          <w:sz w:val="20"/>
          <w:lang w:val="en-GB"/>
        </w:rPr>
      </w:pPr>
    </w:p>
    <w:p w14:paraId="4BF54211" w14:textId="77777777" w:rsidR="00ED672C" w:rsidRDefault="00ED672C" w:rsidP="00A26082">
      <w:pPr>
        <w:spacing w:after="120"/>
        <w:rPr>
          <w:sz w:val="22"/>
          <w:szCs w:val="22"/>
          <w:lang w:val="en-GB"/>
        </w:rPr>
      </w:pPr>
    </w:p>
    <w:p w14:paraId="7AE6C292" w14:textId="7139951F" w:rsidR="00ED672C" w:rsidRPr="004D1B05" w:rsidRDefault="00ED672C" w:rsidP="00ED672C">
      <w:pPr>
        <w:rPr>
          <w:rFonts w:eastAsia="Calibri"/>
          <w:b/>
          <w:bCs/>
          <w:szCs w:val="24"/>
          <w:lang w:val="en-US"/>
        </w:rPr>
      </w:pPr>
      <w:r w:rsidRPr="00784BD6">
        <w:rPr>
          <w:rFonts w:eastAsia="Calibri"/>
          <w:b/>
          <w:szCs w:val="24"/>
          <w:lang w:val="en-US" w:eastAsia="en-US"/>
        </w:rPr>
        <w:t>Contract tittle:</w:t>
      </w:r>
      <w:r w:rsidRPr="00784BD6">
        <w:rPr>
          <w:rFonts w:eastAsia="Calibri"/>
          <w:szCs w:val="24"/>
          <w:lang w:val="en-US" w:eastAsia="en-US"/>
        </w:rPr>
        <w:t xml:space="preserve"> </w:t>
      </w:r>
      <w:r w:rsidR="005F4873" w:rsidRPr="008E3DD6">
        <w:rPr>
          <w:rFonts w:eastAsia="Calibri"/>
          <w:b/>
          <w:szCs w:val="24"/>
          <w:lang w:val="sq-AL"/>
        </w:rPr>
        <w:t>External Expertise Service for “Technical assistance in citizens and stakeholders’ engagement (WP3)”</w:t>
      </w:r>
    </w:p>
    <w:p w14:paraId="2E2F94FE" w14:textId="77777777" w:rsidR="00ED672C" w:rsidRDefault="00ED672C" w:rsidP="00ED672C">
      <w:pPr>
        <w:rPr>
          <w:rFonts w:eastAsia="Calibri"/>
          <w:b/>
          <w:bCs/>
          <w:color w:val="000000"/>
          <w:szCs w:val="24"/>
          <w:lang w:val="en-US" w:eastAsia="en-US"/>
        </w:rPr>
      </w:pPr>
    </w:p>
    <w:p w14:paraId="01C36403" w14:textId="14E7BF6F" w:rsidR="00ED672C" w:rsidRPr="004D1B05" w:rsidRDefault="00ED672C" w:rsidP="008E3DD6">
      <w:pPr>
        <w:jc w:val="both"/>
        <w:rPr>
          <w:rFonts w:eastAsia="Calibri"/>
          <w:b/>
          <w:color w:val="000000"/>
          <w:szCs w:val="24"/>
          <w:lang w:val="en-US" w:eastAsia="en-US"/>
        </w:rPr>
      </w:pPr>
      <w:r w:rsidRPr="004D1B05">
        <w:rPr>
          <w:rFonts w:eastAsia="Calibri"/>
          <w:b/>
          <w:bCs/>
          <w:color w:val="000000"/>
          <w:szCs w:val="24"/>
          <w:lang w:val="en-US" w:eastAsia="en-US"/>
        </w:rPr>
        <w:t xml:space="preserve">REF: </w:t>
      </w:r>
      <w:r w:rsidRPr="004D1B05">
        <w:rPr>
          <w:rFonts w:eastAsia="Calibri"/>
          <w:bCs/>
          <w:color w:val="000000"/>
          <w:szCs w:val="24"/>
          <w:lang w:val="en-US" w:eastAsia="en-US"/>
        </w:rPr>
        <w:t xml:space="preserve">NATURED- </w:t>
      </w:r>
      <w:r>
        <w:rPr>
          <w:rFonts w:eastAsia="Calibri"/>
          <w:bCs/>
          <w:color w:val="000000"/>
          <w:szCs w:val="24"/>
          <w:lang w:val="en-US" w:eastAsia="en-US"/>
        </w:rPr>
        <w:t>“</w:t>
      </w:r>
      <w:r w:rsidRPr="004D1B05">
        <w:rPr>
          <w:rFonts w:eastAsia="Calibri"/>
          <w:bCs/>
          <w:color w:val="000000"/>
          <w:szCs w:val="24"/>
          <w:lang w:val="en-US" w:eastAsia="en-US"/>
        </w:rPr>
        <w:t>Nature-bAsed soluTions for a jUst Resilience in thE Adriatic-Ionian cities”</w:t>
      </w:r>
      <w:r w:rsidRPr="00ED672C">
        <w:rPr>
          <w:lang w:val="en-GB"/>
        </w:rPr>
        <w:t xml:space="preserve"> </w:t>
      </w:r>
      <w:r w:rsidR="005F4873">
        <w:rPr>
          <w:rFonts w:eastAsia="Calibri"/>
          <w:bCs/>
          <w:color w:val="000000"/>
          <w:szCs w:val="24"/>
          <w:lang w:val="en-US" w:eastAsia="en-US"/>
        </w:rPr>
        <w:t>IPA-ADRION00445/ Order No. 33</w:t>
      </w:r>
      <w:r w:rsidRPr="004D1B05">
        <w:rPr>
          <w:rFonts w:eastAsia="Calibri"/>
          <w:bCs/>
          <w:color w:val="000000"/>
          <w:szCs w:val="24"/>
          <w:lang w:val="en-US" w:eastAsia="en-US"/>
        </w:rPr>
        <w:t>/ Prot No. 108</w:t>
      </w:r>
      <w:r w:rsidR="005F4873">
        <w:rPr>
          <w:rFonts w:eastAsia="Calibri"/>
          <w:bCs/>
          <w:color w:val="000000"/>
          <w:szCs w:val="24"/>
          <w:lang w:val="en-US" w:eastAsia="en-US"/>
        </w:rPr>
        <w:t>1</w:t>
      </w:r>
    </w:p>
    <w:p w14:paraId="730E4156" w14:textId="77777777" w:rsidR="00ED672C" w:rsidRPr="00ED672C" w:rsidRDefault="00ED672C" w:rsidP="00A26082">
      <w:pPr>
        <w:spacing w:after="120"/>
        <w:rPr>
          <w:sz w:val="22"/>
          <w:szCs w:val="22"/>
          <w:lang w:val="en-US"/>
        </w:rPr>
      </w:pPr>
    </w:p>
    <w:p w14:paraId="2274747B" w14:textId="53010FA4" w:rsidR="00ED672C" w:rsidRDefault="00784BD6" w:rsidP="008E3DD6">
      <w:pPr>
        <w:spacing w:after="12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Municipality of Tirana</w:t>
      </w:r>
      <w:r w:rsidR="0020534E" w:rsidRPr="005E4CE5">
        <w:rPr>
          <w:sz w:val="22"/>
          <w:szCs w:val="22"/>
          <w:lang w:val="en-GB"/>
        </w:rPr>
        <w:t xml:space="preserve"> intends to award a </w:t>
      </w:r>
      <w:r w:rsidR="00EE5274" w:rsidRPr="005E4CE5">
        <w:rPr>
          <w:sz w:val="22"/>
          <w:szCs w:val="22"/>
          <w:lang w:val="en-GB"/>
        </w:rPr>
        <w:t>service</w:t>
      </w:r>
      <w:r w:rsidR="0020534E" w:rsidRPr="005E4CE5">
        <w:rPr>
          <w:sz w:val="22"/>
          <w:szCs w:val="22"/>
          <w:lang w:val="en-GB"/>
        </w:rPr>
        <w:t xml:space="preserve"> contract for</w:t>
      </w:r>
      <w:r>
        <w:rPr>
          <w:sz w:val="22"/>
          <w:szCs w:val="22"/>
          <w:lang w:val="en-GB"/>
        </w:rPr>
        <w:t xml:space="preserve"> </w:t>
      </w:r>
      <w:r w:rsidR="005F4873" w:rsidRPr="005F4873">
        <w:rPr>
          <w:rFonts w:eastAsia="Calibri"/>
          <w:b/>
          <w:bCs/>
          <w:color w:val="000000"/>
          <w:szCs w:val="24"/>
          <w:lang w:val="en-US" w:eastAsia="en-US"/>
        </w:rPr>
        <w:t>External Expertise Service for “Technical assistance in citizens and stakeholders’ engagement (WP3)” under the project “NATURED- Nature-bAsed soluTions for a jUst Resilience in thE Adriatic-Ionian cities” IPA-ADRION00445/ Order No. 33/ Prot No. 1081</w:t>
      </w:r>
      <w:r w:rsidR="00BD004A">
        <w:rPr>
          <w:rFonts w:eastAsia="Calibri"/>
          <w:b/>
          <w:bCs/>
          <w:color w:val="000000"/>
          <w:szCs w:val="24"/>
          <w:lang w:val="en-US" w:eastAsia="en-US"/>
        </w:rPr>
        <w:t xml:space="preserve"> </w:t>
      </w:r>
      <w:r w:rsidR="0020534E" w:rsidRPr="005E4CE5">
        <w:rPr>
          <w:sz w:val="22"/>
          <w:szCs w:val="22"/>
          <w:lang w:val="en-GB"/>
        </w:rPr>
        <w:t xml:space="preserve">in </w:t>
      </w:r>
      <w:r>
        <w:rPr>
          <w:sz w:val="22"/>
          <w:szCs w:val="22"/>
          <w:lang w:val="en-GB"/>
        </w:rPr>
        <w:t xml:space="preserve">Tirana </w:t>
      </w:r>
      <w:r w:rsidR="0020534E" w:rsidRPr="005E4CE5">
        <w:rPr>
          <w:sz w:val="22"/>
          <w:szCs w:val="22"/>
          <w:lang w:val="en-GB"/>
        </w:rPr>
        <w:t>with financial assistance from the</w:t>
      </w:r>
      <w:r w:rsidR="00CE3A15">
        <w:rPr>
          <w:sz w:val="22"/>
          <w:szCs w:val="22"/>
          <w:lang w:val="en-GB"/>
        </w:rPr>
        <w:t xml:space="preserve"> </w:t>
      </w:r>
      <w:r w:rsidR="00BD004A" w:rsidRPr="00BD004A">
        <w:rPr>
          <w:b/>
          <w:bCs/>
          <w:color w:val="222222"/>
          <w:shd w:val="clear" w:color="auto" w:fill="FFFFFF"/>
          <w:lang w:val="sq-AL"/>
        </w:rPr>
        <w:t xml:space="preserve">INTERREG VI-B IPA-ADRION00445 </w:t>
      </w:r>
      <w:r w:rsidR="0020534E" w:rsidRPr="00784BD6">
        <w:rPr>
          <w:sz w:val="22"/>
          <w:szCs w:val="22"/>
          <w:lang w:val="en-GB"/>
        </w:rPr>
        <w:t xml:space="preserve">programme of the European </w:t>
      </w:r>
      <w:r w:rsidR="00324FBA" w:rsidRPr="00784BD6">
        <w:rPr>
          <w:sz w:val="22"/>
          <w:szCs w:val="22"/>
          <w:lang w:val="en-GB"/>
        </w:rPr>
        <w:t>Union</w:t>
      </w:r>
      <w:r w:rsidR="00EB2192">
        <w:rPr>
          <w:sz w:val="22"/>
          <w:szCs w:val="22"/>
          <w:lang w:val="en-GB"/>
        </w:rPr>
        <w:t xml:space="preserve">. </w:t>
      </w:r>
    </w:p>
    <w:p w14:paraId="2B7DD6A8" w14:textId="77777777" w:rsidR="00ED672C" w:rsidRDefault="00ED672C" w:rsidP="008E3DD6">
      <w:pPr>
        <w:spacing w:after="120"/>
        <w:jc w:val="both"/>
        <w:rPr>
          <w:sz w:val="22"/>
          <w:szCs w:val="22"/>
          <w:lang w:val="en-GB"/>
        </w:rPr>
      </w:pPr>
    </w:p>
    <w:p w14:paraId="52D5DA62" w14:textId="77777777" w:rsidR="00ED672C" w:rsidRDefault="00ED672C" w:rsidP="00A26082">
      <w:pPr>
        <w:spacing w:after="120"/>
        <w:rPr>
          <w:sz w:val="22"/>
          <w:szCs w:val="22"/>
          <w:lang w:val="en-GB"/>
        </w:rPr>
      </w:pPr>
    </w:p>
    <w:p w14:paraId="00467048" w14:textId="15A0BF41" w:rsidR="002252AF" w:rsidRPr="00395800" w:rsidRDefault="0020534E" w:rsidP="00A26082">
      <w:pPr>
        <w:spacing w:after="120"/>
        <w:rPr>
          <w:rFonts w:eastAsia="Calibri"/>
          <w:b/>
          <w:bCs/>
          <w:color w:val="000000"/>
          <w:szCs w:val="24"/>
          <w:lang w:val="en-US" w:eastAsia="en-US"/>
        </w:rPr>
      </w:pPr>
      <w:r w:rsidRPr="005E4CE5">
        <w:rPr>
          <w:sz w:val="22"/>
          <w:szCs w:val="22"/>
          <w:lang w:val="en-GB"/>
        </w:rPr>
        <w:t xml:space="preserve">The </w:t>
      </w:r>
      <w:r w:rsidR="00836E2C">
        <w:rPr>
          <w:sz w:val="22"/>
          <w:szCs w:val="22"/>
          <w:lang w:val="en-GB"/>
        </w:rPr>
        <w:t>contract</w:t>
      </w:r>
      <w:r w:rsidR="00EE5274" w:rsidRPr="005E4CE5">
        <w:rPr>
          <w:sz w:val="22"/>
          <w:szCs w:val="22"/>
          <w:lang w:val="en-GB"/>
        </w:rPr>
        <w:t xml:space="preserve"> notice</w:t>
      </w:r>
      <w:r w:rsidR="002252AF">
        <w:rPr>
          <w:sz w:val="22"/>
          <w:szCs w:val="22"/>
          <w:lang w:val="en-GB"/>
        </w:rPr>
        <w:t xml:space="preserve"> and additional information about the contract notice</w:t>
      </w:r>
      <w:r w:rsidRPr="005E4CE5">
        <w:rPr>
          <w:sz w:val="22"/>
          <w:szCs w:val="22"/>
          <w:lang w:val="en-GB"/>
        </w:rPr>
        <w:t xml:space="preserve"> </w:t>
      </w:r>
      <w:r w:rsidR="002252AF">
        <w:rPr>
          <w:sz w:val="22"/>
          <w:szCs w:val="22"/>
          <w:lang w:val="en-GB"/>
        </w:rPr>
        <w:t>are</w:t>
      </w:r>
      <w:r w:rsidR="00784BD6">
        <w:rPr>
          <w:sz w:val="22"/>
          <w:szCs w:val="22"/>
          <w:lang w:val="en-GB"/>
        </w:rPr>
        <w:t xml:space="preserve"> available from Tirana Municipality Website</w:t>
      </w:r>
      <w:r w:rsidR="00EB2192">
        <w:rPr>
          <w:sz w:val="22"/>
          <w:szCs w:val="22"/>
          <w:lang w:val="en-GB"/>
        </w:rPr>
        <w:t>:</w:t>
      </w:r>
      <w:r w:rsidR="00EB2192" w:rsidRPr="00CE3A15">
        <w:rPr>
          <w:b/>
          <w:bCs/>
          <w:color w:val="000000"/>
          <w:sz w:val="22"/>
          <w:szCs w:val="22"/>
          <w:lang w:val="en-GB"/>
        </w:rPr>
        <w:t xml:space="preserve"> </w:t>
      </w:r>
      <w:r w:rsidR="00183FCE" w:rsidRPr="00CE3A15">
        <w:rPr>
          <w:b/>
          <w:bCs/>
          <w:color w:val="000000"/>
          <w:sz w:val="22"/>
          <w:szCs w:val="22"/>
          <w:u w:val="single"/>
          <w:lang w:val="en-GB"/>
        </w:rPr>
        <w:t>https://tirana.al/kategori/njoftime.</w:t>
      </w:r>
    </w:p>
    <w:p w14:paraId="6F164B1A" w14:textId="77777777" w:rsidR="00CE3A15" w:rsidRDefault="00CE3A15" w:rsidP="00BF387C">
      <w:pPr>
        <w:spacing w:line="360" w:lineRule="auto"/>
        <w:jc w:val="both"/>
        <w:rPr>
          <w:sz w:val="22"/>
          <w:szCs w:val="22"/>
          <w:lang w:val="en-GB"/>
        </w:rPr>
      </w:pPr>
    </w:p>
    <w:p w14:paraId="294E314E" w14:textId="5946D8F5" w:rsidR="0020534E" w:rsidRPr="005E4CE5" w:rsidRDefault="0020534E" w:rsidP="00BF387C">
      <w:pPr>
        <w:spacing w:line="360" w:lineRule="auto"/>
        <w:jc w:val="both"/>
        <w:rPr>
          <w:sz w:val="22"/>
          <w:szCs w:val="22"/>
          <w:lang w:val="en-GB"/>
        </w:rPr>
      </w:pPr>
      <w:r w:rsidRPr="005E4CE5">
        <w:rPr>
          <w:sz w:val="22"/>
          <w:szCs w:val="22"/>
          <w:lang w:val="en-GB"/>
        </w:rPr>
        <w:t xml:space="preserve">The deadline for submission of </w:t>
      </w:r>
      <w:r w:rsidR="00EE5274" w:rsidRPr="005E4CE5">
        <w:rPr>
          <w:sz w:val="22"/>
          <w:szCs w:val="22"/>
          <w:lang w:val="en-GB"/>
        </w:rPr>
        <w:t>applications</w:t>
      </w:r>
      <w:r w:rsidRPr="005E4CE5">
        <w:rPr>
          <w:sz w:val="22"/>
          <w:szCs w:val="22"/>
          <w:lang w:val="en-GB"/>
        </w:rPr>
        <w:t xml:space="preserve"> is </w:t>
      </w:r>
      <w:r w:rsidR="00F66A58">
        <w:rPr>
          <w:b/>
          <w:bCs/>
          <w:sz w:val="22"/>
          <w:szCs w:val="22"/>
          <w:lang w:val="en-GB"/>
        </w:rPr>
        <w:t>17</w:t>
      </w:r>
      <w:bookmarkStart w:id="0" w:name="_GoBack"/>
      <w:bookmarkEnd w:id="0"/>
      <w:r w:rsidR="003602BC" w:rsidRPr="008E3DD6">
        <w:rPr>
          <w:b/>
          <w:bCs/>
          <w:sz w:val="22"/>
          <w:szCs w:val="22"/>
          <w:lang w:val="en-GB"/>
        </w:rPr>
        <w:t>.02.2025</w:t>
      </w:r>
      <w:r w:rsidRPr="005E4CE5">
        <w:rPr>
          <w:sz w:val="22"/>
          <w:szCs w:val="22"/>
          <w:lang w:val="en-GB"/>
        </w:rPr>
        <w:t xml:space="preserve"> </w:t>
      </w:r>
    </w:p>
    <w:sectPr w:rsidR="0020534E" w:rsidRPr="005E4CE5" w:rsidSect="008E3DD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133" w:bottom="1440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EC2CDA" w14:textId="77777777" w:rsidR="00187489" w:rsidRDefault="00187489">
      <w:r>
        <w:separator/>
      </w:r>
    </w:p>
  </w:endnote>
  <w:endnote w:type="continuationSeparator" w:id="0">
    <w:p w14:paraId="7550F024" w14:textId="77777777" w:rsidR="00187489" w:rsidRDefault="00187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C57C7F" w14:textId="77777777" w:rsidR="00EE5274" w:rsidRDefault="00EE5274" w:rsidP="00E42A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45FA7E" w14:textId="77777777" w:rsidR="00EE5274" w:rsidRDefault="00EE5274" w:rsidP="00E42A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30BE7" w14:textId="08048CAC" w:rsidR="00EE5274" w:rsidRDefault="00B86D72" w:rsidP="00403B9D">
    <w:pPr>
      <w:pStyle w:val="Footer"/>
      <w:tabs>
        <w:tab w:val="clear" w:pos="4320"/>
        <w:tab w:val="clear" w:pos="8640"/>
        <w:tab w:val="right" w:pos="8222"/>
      </w:tabs>
      <w:spacing w:before="120"/>
      <w:ind w:right="360"/>
      <w:rPr>
        <w:sz w:val="18"/>
        <w:szCs w:val="18"/>
        <w:lang w:val="en-GB"/>
      </w:rPr>
    </w:pPr>
    <w:r>
      <w:rPr>
        <w:b/>
        <w:sz w:val="20"/>
        <w:lang w:val="en-GB"/>
      </w:rPr>
      <w:t>2021</w:t>
    </w:r>
    <w:r w:rsidR="001C01E9">
      <w:rPr>
        <w:b/>
        <w:sz w:val="20"/>
        <w:lang w:val="en-GB"/>
      </w:rPr>
      <w:t>.1</w:t>
    </w:r>
    <w:r w:rsidR="00EE5274" w:rsidRPr="00454918">
      <w:rPr>
        <w:sz w:val="18"/>
        <w:szCs w:val="18"/>
        <w:lang w:val="en-GB"/>
      </w:rPr>
      <w:tab/>
    </w:r>
    <w:r w:rsidR="00454918" w:rsidRPr="00454918">
      <w:rPr>
        <w:sz w:val="18"/>
        <w:szCs w:val="18"/>
        <w:lang w:val="en-GB"/>
      </w:rPr>
      <w:t xml:space="preserve">Page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PAGE </w:instrText>
    </w:r>
    <w:r w:rsidR="00454918" w:rsidRPr="00454918">
      <w:rPr>
        <w:sz w:val="18"/>
        <w:szCs w:val="18"/>
        <w:lang w:val="en-GB"/>
      </w:rPr>
      <w:fldChar w:fldCharType="separate"/>
    </w:r>
    <w:r w:rsidR="00F66A58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  <w:r w:rsidR="00454918" w:rsidRPr="00454918">
      <w:rPr>
        <w:sz w:val="18"/>
        <w:szCs w:val="18"/>
        <w:lang w:val="en-GB"/>
      </w:rPr>
      <w:t xml:space="preserve"> of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NUMPAGES </w:instrText>
    </w:r>
    <w:r w:rsidR="00454918" w:rsidRPr="00454918">
      <w:rPr>
        <w:sz w:val="18"/>
        <w:szCs w:val="18"/>
        <w:lang w:val="en-GB"/>
      </w:rPr>
      <w:fldChar w:fldCharType="separate"/>
    </w:r>
    <w:r w:rsidR="00F66A58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</w:p>
  <w:p w14:paraId="544C8358" w14:textId="77777777" w:rsidR="00EE5274" w:rsidRPr="00454918" w:rsidRDefault="00454918" w:rsidP="00454918">
    <w:pPr>
      <w:pStyle w:val="Footer"/>
      <w:tabs>
        <w:tab w:val="clear" w:pos="8640"/>
        <w:tab w:val="right" w:pos="8222"/>
      </w:tabs>
      <w:ind w:right="360"/>
      <w:rPr>
        <w:sz w:val="18"/>
        <w:szCs w:val="18"/>
        <w:lang w:val="en-GB"/>
      </w:rPr>
    </w:pPr>
    <w:r w:rsidRPr="00454918">
      <w:rPr>
        <w:sz w:val="18"/>
        <w:szCs w:val="18"/>
        <w:lang w:val="en-GB"/>
      </w:rPr>
      <w:fldChar w:fldCharType="begin"/>
    </w:r>
    <w:r w:rsidRPr="00454918">
      <w:rPr>
        <w:sz w:val="18"/>
        <w:szCs w:val="18"/>
        <w:lang w:val="en-GB"/>
      </w:rPr>
      <w:instrText xml:space="preserve"> FILENAME </w:instrText>
    </w:r>
    <w:r w:rsidRPr="00454918">
      <w:rPr>
        <w:sz w:val="18"/>
        <w:szCs w:val="18"/>
        <w:lang w:val="en-GB"/>
      </w:rPr>
      <w:fldChar w:fldCharType="separate"/>
    </w:r>
    <w:r w:rsidR="00C25617">
      <w:rPr>
        <w:noProof/>
        <w:sz w:val="18"/>
        <w:szCs w:val="18"/>
        <w:lang w:val="en-GB"/>
      </w:rPr>
      <w:t>b2b_summarycn_en.doc</w:t>
    </w:r>
    <w:r w:rsidRPr="00454918">
      <w:rPr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56A712" w14:textId="77777777" w:rsidR="005715BC" w:rsidRDefault="005715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614DE2" w14:textId="77777777" w:rsidR="00187489" w:rsidRDefault="00187489">
      <w:r>
        <w:separator/>
      </w:r>
    </w:p>
  </w:footnote>
  <w:footnote w:type="continuationSeparator" w:id="0">
    <w:p w14:paraId="2B79DB46" w14:textId="77777777" w:rsidR="00187489" w:rsidRDefault="001874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3D97DE" w14:textId="77777777" w:rsidR="005715BC" w:rsidRDefault="005715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25C4E0" w14:textId="77777777" w:rsidR="002C1B42" w:rsidRDefault="002C1B42" w:rsidP="0057476F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E82D3" w14:textId="77777777" w:rsidR="005715BC" w:rsidRDefault="005715B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1C4FA3"/>
    <w:rsid w:val="000037DA"/>
    <w:rsid w:val="00021600"/>
    <w:rsid w:val="00051407"/>
    <w:rsid w:val="000808DB"/>
    <w:rsid w:val="000A3BAE"/>
    <w:rsid w:val="000C0F63"/>
    <w:rsid w:val="000C3E8F"/>
    <w:rsid w:val="000F72EF"/>
    <w:rsid w:val="001178E7"/>
    <w:rsid w:val="001438AA"/>
    <w:rsid w:val="00160D0F"/>
    <w:rsid w:val="00183FCE"/>
    <w:rsid w:val="00184DBF"/>
    <w:rsid w:val="00187489"/>
    <w:rsid w:val="00197806"/>
    <w:rsid w:val="001C01E9"/>
    <w:rsid w:val="001C4FA3"/>
    <w:rsid w:val="001C78D3"/>
    <w:rsid w:val="001D24E4"/>
    <w:rsid w:val="001F39C0"/>
    <w:rsid w:val="0020534E"/>
    <w:rsid w:val="00206A59"/>
    <w:rsid w:val="00210AD5"/>
    <w:rsid w:val="00220BE0"/>
    <w:rsid w:val="002252AF"/>
    <w:rsid w:val="002577C4"/>
    <w:rsid w:val="00260A15"/>
    <w:rsid w:val="002A5B16"/>
    <w:rsid w:val="002C057C"/>
    <w:rsid w:val="002C1B42"/>
    <w:rsid w:val="002F6123"/>
    <w:rsid w:val="002F612B"/>
    <w:rsid w:val="00324FBA"/>
    <w:rsid w:val="00345D97"/>
    <w:rsid w:val="003602BC"/>
    <w:rsid w:val="003867EB"/>
    <w:rsid w:val="00392309"/>
    <w:rsid w:val="00395800"/>
    <w:rsid w:val="003B28FC"/>
    <w:rsid w:val="003C321A"/>
    <w:rsid w:val="003F7A03"/>
    <w:rsid w:val="00403B9D"/>
    <w:rsid w:val="00403FF3"/>
    <w:rsid w:val="004149B7"/>
    <w:rsid w:val="00454918"/>
    <w:rsid w:val="00454B18"/>
    <w:rsid w:val="00470D9F"/>
    <w:rsid w:val="00493E00"/>
    <w:rsid w:val="004D1B05"/>
    <w:rsid w:val="005319A1"/>
    <w:rsid w:val="00541EB9"/>
    <w:rsid w:val="005715BC"/>
    <w:rsid w:val="0057476F"/>
    <w:rsid w:val="005835A3"/>
    <w:rsid w:val="0058441A"/>
    <w:rsid w:val="0058656A"/>
    <w:rsid w:val="005A30EC"/>
    <w:rsid w:val="005E2223"/>
    <w:rsid w:val="005E4CE5"/>
    <w:rsid w:val="005F15D2"/>
    <w:rsid w:val="005F1F74"/>
    <w:rsid w:val="005F4873"/>
    <w:rsid w:val="005F771F"/>
    <w:rsid w:val="00600483"/>
    <w:rsid w:val="00611818"/>
    <w:rsid w:val="00625E0C"/>
    <w:rsid w:val="006278FB"/>
    <w:rsid w:val="00671F59"/>
    <w:rsid w:val="006729D2"/>
    <w:rsid w:val="00685A56"/>
    <w:rsid w:val="006960CD"/>
    <w:rsid w:val="006B349D"/>
    <w:rsid w:val="006E2570"/>
    <w:rsid w:val="006F48F5"/>
    <w:rsid w:val="00713F64"/>
    <w:rsid w:val="007412C0"/>
    <w:rsid w:val="0075609F"/>
    <w:rsid w:val="00784BD6"/>
    <w:rsid w:val="007C7038"/>
    <w:rsid w:val="007E2B3C"/>
    <w:rsid w:val="007F44A1"/>
    <w:rsid w:val="0080556D"/>
    <w:rsid w:val="00836E2C"/>
    <w:rsid w:val="00843B5E"/>
    <w:rsid w:val="00850E0D"/>
    <w:rsid w:val="00865B08"/>
    <w:rsid w:val="008800CD"/>
    <w:rsid w:val="008829CB"/>
    <w:rsid w:val="008B1BEA"/>
    <w:rsid w:val="008D0BF8"/>
    <w:rsid w:val="008E3DD6"/>
    <w:rsid w:val="008F791C"/>
    <w:rsid w:val="009031C8"/>
    <w:rsid w:val="00907044"/>
    <w:rsid w:val="009641D8"/>
    <w:rsid w:val="0097266B"/>
    <w:rsid w:val="0097352D"/>
    <w:rsid w:val="009A22A1"/>
    <w:rsid w:val="009A6371"/>
    <w:rsid w:val="00A26082"/>
    <w:rsid w:val="00A535D0"/>
    <w:rsid w:val="00AE13E2"/>
    <w:rsid w:val="00B0342C"/>
    <w:rsid w:val="00B23B0D"/>
    <w:rsid w:val="00B74258"/>
    <w:rsid w:val="00B75E43"/>
    <w:rsid w:val="00B86D72"/>
    <w:rsid w:val="00B9048E"/>
    <w:rsid w:val="00BA605E"/>
    <w:rsid w:val="00BC0B00"/>
    <w:rsid w:val="00BC1AF3"/>
    <w:rsid w:val="00BD004A"/>
    <w:rsid w:val="00BD59F5"/>
    <w:rsid w:val="00BF1550"/>
    <w:rsid w:val="00BF387C"/>
    <w:rsid w:val="00C24BCF"/>
    <w:rsid w:val="00C25617"/>
    <w:rsid w:val="00C3452C"/>
    <w:rsid w:val="00C50093"/>
    <w:rsid w:val="00C613CB"/>
    <w:rsid w:val="00C66132"/>
    <w:rsid w:val="00C671D5"/>
    <w:rsid w:val="00C90265"/>
    <w:rsid w:val="00CA2AD3"/>
    <w:rsid w:val="00CE3A15"/>
    <w:rsid w:val="00CF7D5A"/>
    <w:rsid w:val="00D268AF"/>
    <w:rsid w:val="00D27F72"/>
    <w:rsid w:val="00D36A0E"/>
    <w:rsid w:val="00D37809"/>
    <w:rsid w:val="00D37B4F"/>
    <w:rsid w:val="00D466DF"/>
    <w:rsid w:val="00D50F67"/>
    <w:rsid w:val="00D56B3B"/>
    <w:rsid w:val="00D67BFB"/>
    <w:rsid w:val="00D95151"/>
    <w:rsid w:val="00D96536"/>
    <w:rsid w:val="00E02411"/>
    <w:rsid w:val="00E16352"/>
    <w:rsid w:val="00E26C10"/>
    <w:rsid w:val="00E429DE"/>
    <w:rsid w:val="00E42A70"/>
    <w:rsid w:val="00E43904"/>
    <w:rsid w:val="00E47143"/>
    <w:rsid w:val="00E81D34"/>
    <w:rsid w:val="00EB2192"/>
    <w:rsid w:val="00EB465B"/>
    <w:rsid w:val="00ED672C"/>
    <w:rsid w:val="00EE5274"/>
    <w:rsid w:val="00EF4640"/>
    <w:rsid w:val="00F34B2E"/>
    <w:rsid w:val="00F44812"/>
    <w:rsid w:val="00F46EF6"/>
    <w:rsid w:val="00F66A58"/>
    <w:rsid w:val="00F72445"/>
    <w:rsid w:val="00F866B9"/>
    <w:rsid w:val="00FB1FDB"/>
    <w:rsid w:val="00FB29AE"/>
    <w:rsid w:val="00FC4227"/>
    <w:rsid w:val="00FD790B"/>
    <w:rsid w:val="00FF0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4AC640"/>
  <w15:chartTrackingRefBased/>
  <w15:docId w15:val="{97272484-9B3A-44D2-891E-E4487ECD2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fr-F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sid w:val="005E2223"/>
    <w:rPr>
      <w:color w:val="0000FF"/>
      <w:u w:val="single"/>
    </w:rPr>
  </w:style>
  <w:style w:type="character" w:styleId="PageNumber">
    <w:name w:val="page number"/>
    <w:basedOn w:val="DefaultParagraphFont"/>
    <w:rsid w:val="00E42A70"/>
  </w:style>
  <w:style w:type="character" w:styleId="FollowedHyperlink">
    <w:name w:val="FollowedHyperlink"/>
    <w:rsid w:val="00BF387C"/>
    <w:rPr>
      <w:color w:val="606420"/>
      <w:u w:val="single"/>
    </w:rPr>
  </w:style>
  <w:style w:type="paragraph" w:styleId="BalloonText">
    <w:name w:val="Balloon Text"/>
    <w:basedOn w:val="Normal"/>
    <w:semiHidden/>
    <w:rsid w:val="00454918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B86D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6D72"/>
    <w:rPr>
      <w:sz w:val="20"/>
    </w:rPr>
  </w:style>
  <w:style w:type="character" w:customStyle="1" w:styleId="CommentTextChar">
    <w:name w:val="Comment Text Char"/>
    <w:link w:val="CommentText"/>
    <w:rsid w:val="00B86D72"/>
    <w:rPr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B86D72"/>
    <w:rPr>
      <w:b/>
      <w:bCs/>
    </w:rPr>
  </w:style>
  <w:style w:type="character" w:customStyle="1" w:styleId="CommentSubjectChar">
    <w:name w:val="Comment Subject Char"/>
    <w:link w:val="CommentSubject"/>
    <w:rsid w:val="00B86D72"/>
    <w:rPr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6E273-9295-4303-964E-E089A0C406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316615-5918-4856-9AE4-93FA985C0B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02B864-A3DF-4484-9EA7-5FC3C3377F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41EB39D-B17D-4D8C-B019-60D7301ED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 Project title &gt;</vt:lpstr>
    </vt:vector>
  </TitlesOfParts>
  <Company>European Commission</Company>
  <LinksUpToDate>false</LinksUpToDate>
  <CharactersWithSpaces>947</CharactersWithSpaces>
  <SharedDoc>false</SharedDoc>
  <HLinks>
    <vt:vector size="6" baseType="variant">
      <vt:variant>
        <vt:i4>4784206</vt:i4>
      </vt:variant>
      <vt:variant>
        <vt:i4>3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subject/>
  <dc:creator>chattob</dc:creator>
  <cp:keywords/>
  <cp:lastModifiedBy>Ana Bixhi</cp:lastModifiedBy>
  <cp:revision>14</cp:revision>
  <cp:lastPrinted>2012-09-25T08:38:00Z</cp:lastPrinted>
  <dcterms:created xsi:type="dcterms:W3CDTF">2024-11-18T13:08:00Z</dcterms:created>
  <dcterms:modified xsi:type="dcterms:W3CDTF">2025-01-15T07:33:00Z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